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7729" w14:textId="77777777" w:rsidR="00C36187" w:rsidRPr="00C36187" w:rsidRDefault="00C36187" w:rsidP="00C36187">
      <w:pPr>
        <w:widowControl w:val="0"/>
        <w:tabs>
          <w:tab w:val="left" w:pos="1304"/>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b/>
          <w:bCs/>
          <w:sz w:val="20"/>
          <w:szCs w:val="20"/>
        </w:rPr>
      </w:pPr>
      <w:r w:rsidRPr="00C36187">
        <w:rPr>
          <w:rFonts w:ascii="Arial" w:hAnsi="Arial" w:cs="Arial"/>
          <w:b/>
          <w:bCs/>
          <w:sz w:val="20"/>
          <w:szCs w:val="20"/>
        </w:rPr>
        <w:t xml:space="preserve">Etelä-Savon maakuntaohjelma </w:t>
      </w:r>
      <w:proofErr w:type="gramStart"/>
      <w:r w:rsidRPr="00C36187">
        <w:rPr>
          <w:rFonts w:ascii="Arial" w:hAnsi="Arial" w:cs="Arial"/>
          <w:b/>
          <w:bCs/>
          <w:sz w:val="20"/>
          <w:szCs w:val="20"/>
        </w:rPr>
        <w:t>2022-2025</w:t>
      </w:r>
      <w:proofErr w:type="gramEnd"/>
    </w:p>
    <w:p w14:paraId="18693DB5"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p>
    <w:p w14:paraId="18710C1E"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r w:rsidRPr="00C36187">
        <w:rPr>
          <w:rFonts w:ascii="Arial" w:hAnsi="Arial" w:cs="Arial"/>
          <w:sz w:val="20"/>
          <w:szCs w:val="20"/>
        </w:rPr>
        <w:t>11/00.01.05.01/2021</w:t>
      </w:r>
    </w:p>
    <w:p w14:paraId="43EA99B0"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p>
    <w:p w14:paraId="1A16D705"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r w:rsidRPr="00C36187">
        <w:rPr>
          <w:rFonts w:ascii="Arial" w:hAnsi="Arial" w:cs="Arial"/>
          <w:sz w:val="20"/>
          <w:szCs w:val="20"/>
        </w:rPr>
        <w:t>Maakuntahallitus 18.10.2021 § 160</w:t>
      </w:r>
    </w:p>
    <w:p w14:paraId="7943ABBC"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r w:rsidRPr="00C36187">
        <w:rPr>
          <w:rFonts w:ascii="Arial" w:hAnsi="Arial" w:cs="Arial"/>
          <w:sz w:val="20"/>
          <w:szCs w:val="20"/>
        </w:rPr>
        <w:tab/>
      </w:r>
    </w:p>
    <w:p w14:paraId="34205218"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p>
    <w:p w14:paraId="56FA33DD"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Maakuntaliiton virasto on valmistellut esityksen Etelä-Savon maakuntaohjelman </w:t>
      </w:r>
      <w:proofErr w:type="gramStart"/>
      <w:r w:rsidRPr="00C36187">
        <w:rPr>
          <w:rFonts w:ascii="Arial" w:hAnsi="Arial" w:cs="Arial"/>
          <w:sz w:val="20"/>
          <w:szCs w:val="20"/>
        </w:rPr>
        <w:t>2022-2025</w:t>
      </w:r>
      <w:proofErr w:type="gramEnd"/>
      <w:r w:rsidRPr="00C36187">
        <w:rPr>
          <w:rFonts w:ascii="Arial" w:hAnsi="Arial" w:cs="Arial"/>
          <w:sz w:val="20"/>
          <w:szCs w:val="20"/>
        </w:rPr>
        <w:t xml:space="preserve"> luonnokseksi. Ohjelmaluonnos saatetaan </w:t>
      </w:r>
      <w:proofErr w:type="spellStart"/>
      <w:r w:rsidRPr="00C36187">
        <w:rPr>
          <w:rFonts w:ascii="Arial" w:hAnsi="Arial" w:cs="Arial"/>
          <w:sz w:val="20"/>
          <w:szCs w:val="20"/>
        </w:rPr>
        <w:t>sova</w:t>
      </w:r>
      <w:proofErr w:type="spellEnd"/>
      <w:r w:rsidRPr="00C36187">
        <w:rPr>
          <w:rFonts w:ascii="Arial" w:hAnsi="Arial" w:cs="Arial"/>
          <w:sz w:val="20"/>
          <w:szCs w:val="20"/>
        </w:rPr>
        <w:t>-lain säädösten mukaisesti yleisön tietoon ja se lähetetään sidosryhmille lausunnolle.</w:t>
      </w:r>
    </w:p>
    <w:p w14:paraId="57A49A9F"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60CCB0D5"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Maakuntaohjelmaan sisällytettävän Etelä-Savon älykkään erikoistumisen strategian </w:t>
      </w:r>
      <w:proofErr w:type="gramStart"/>
      <w:r w:rsidRPr="00C36187">
        <w:rPr>
          <w:rFonts w:ascii="Arial" w:hAnsi="Arial" w:cs="Arial"/>
          <w:sz w:val="20"/>
          <w:szCs w:val="20"/>
        </w:rPr>
        <w:t>2022-2027</w:t>
      </w:r>
      <w:proofErr w:type="gramEnd"/>
      <w:r w:rsidRPr="00C36187">
        <w:rPr>
          <w:rFonts w:ascii="Arial" w:hAnsi="Arial" w:cs="Arial"/>
          <w:sz w:val="20"/>
          <w:szCs w:val="20"/>
        </w:rPr>
        <w:t xml:space="preserve"> luonnos valmistellaan niin, että maakuntahallitus voi käsitellä sen 22.11.2021 kokouksessaan osana maakuntaohjelmaa.</w:t>
      </w:r>
    </w:p>
    <w:p w14:paraId="27A8CAE0"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117BB1A5"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i/>
          <w:iCs/>
          <w:sz w:val="20"/>
          <w:szCs w:val="20"/>
        </w:rPr>
      </w:pPr>
      <w:r w:rsidRPr="00C36187">
        <w:rPr>
          <w:rFonts w:ascii="Arial" w:hAnsi="Arial" w:cs="Arial"/>
          <w:i/>
          <w:iCs/>
          <w:sz w:val="20"/>
          <w:szCs w:val="20"/>
        </w:rPr>
        <w:t>Lisätietoja: kehittämispäällikkö Jyrki Kuva, puh. 040 757 6698, etunimi.sukunimi@esavo.fi</w:t>
      </w:r>
    </w:p>
    <w:p w14:paraId="515AB83E"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ab/>
      </w:r>
    </w:p>
    <w:p w14:paraId="205B104C"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608CEB0E"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u w:val="single"/>
        </w:rPr>
        <w:t>Maakuntajohtaja:</w:t>
      </w:r>
    </w:p>
    <w:p w14:paraId="192261D0"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570F275A"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Maakuntahallitus käsittelee maakuntaohjelman luonnoksen ja päättää pyytää siitä sidosryhmien lausunnot. </w:t>
      </w:r>
    </w:p>
    <w:p w14:paraId="7B6589C6"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01636838"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5DA1E669"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u w:val="single"/>
        </w:rPr>
        <w:t>Päätös:</w:t>
      </w:r>
    </w:p>
    <w:p w14:paraId="27114195"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5C0DC499"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Maakuntahallitus käsitteli maakuntaohjelman luonnoksen ja päätti pyytää siitä sidosryhmien lausunnot. </w:t>
      </w:r>
    </w:p>
    <w:p w14:paraId="173C08C3"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7528D8E2"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r w:rsidRPr="00C36187">
        <w:rPr>
          <w:rFonts w:ascii="Arial" w:hAnsi="Arial" w:cs="Arial"/>
          <w:sz w:val="20"/>
          <w:szCs w:val="20"/>
        </w:rPr>
        <w:t>Maakuntahallitus 18.10.2021 § 160</w:t>
      </w:r>
    </w:p>
    <w:p w14:paraId="3B155136"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r w:rsidRPr="00C36187">
        <w:rPr>
          <w:rFonts w:ascii="Arial" w:hAnsi="Arial" w:cs="Arial"/>
          <w:sz w:val="20"/>
          <w:szCs w:val="20"/>
        </w:rPr>
        <w:tab/>
      </w:r>
    </w:p>
    <w:p w14:paraId="3BD948E1"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p>
    <w:p w14:paraId="19CDA56D"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Maakuntaliiton virasto on valmistellut esityksen Etelä-Savon maakuntaohjelman </w:t>
      </w:r>
      <w:proofErr w:type="gramStart"/>
      <w:r w:rsidRPr="00C36187">
        <w:rPr>
          <w:rFonts w:ascii="Arial" w:hAnsi="Arial" w:cs="Arial"/>
          <w:sz w:val="20"/>
          <w:szCs w:val="20"/>
        </w:rPr>
        <w:t>2022-2025</w:t>
      </w:r>
      <w:proofErr w:type="gramEnd"/>
      <w:r w:rsidRPr="00C36187">
        <w:rPr>
          <w:rFonts w:ascii="Arial" w:hAnsi="Arial" w:cs="Arial"/>
          <w:sz w:val="20"/>
          <w:szCs w:val="20"/>
        </w:rPr>
        <w:t xml:space="preserve"> luonnokseksi. Ohjelmaluonnos saatetaan </w:t>
      </w:r>
      <w:proofErr w:type="spellStart"/>
      <w:r w:rsidRPr="00C36187">
        <w:rPr>
          <w:rFonts w:ascii="Arial" w:hAnsi="Arial" w:cs="Arial"/>
          <w:sz w:val="20"/>
          <w:szCs w:val="20"/>
        </w:rPr>
        <w:t>sova</w:t>
      </w:r>
      <w:proofErr w:type="spellEnd"/>
      <w:r w:rsidRPr="00C36187">
        <w:rPr>
          <w:rFonts w:ascii="Arial" w:hAnsi="Arial" w:cs="Arial"/>
          <w:sz w:val="20"/>
          <w:szCs w:val="20"/>
        </w:rPr>
        <w:t>-lain säädösten mukaisesti yleisön tietoon ja se lähetetään sidosryhmille lausunnolle.</w:t>
      </w:r>
    </w:p>
    <w:p w14:paraId="014FF73B"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73CC417C"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Maakuntaohjelmaan sisällytettävän Etelä-Savon älykkään erikoistumisen strategian </w:t>
      </w:r>
      <w:proofErr w:type="gramStart"/>
      <w:r w:rsidRPr="00C36187">
        <w:rPr>
          <w:rFonts w:ascii="Arial" w:hAnsi="Arial" w:cs="Arial"/>
          <w:sz w:val="20"/>
          <w:szCs w:val="20"/>
        </w:rPr>
        <w:t>2022-2027</w:t>
      </w:r>
      <w:proofErr w:type="gramEnd"/>
      <w:r w:rsidRPr="00C36187">
        <w:rPr>
          <w:rFonts w:ascii="Arial" w:hAnsi="Arial" w:cs="Arial"/>
          <w:sz w:val="20"/>
          <w:szCs w:val="20"/>
        </w:rPr>
        <w:t xml:space="preserve"> luonnos valmistellaan niin, että maakuntahallitus voi käsitellä sen 22.11.2021 kokouksessaan osana maakuntaohjelmaa.</w:t>
      </w:r>
    </w:p>
    <w:p w14:paraId="7DF934F2"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5C7119E1"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i/>
          <w:iCs/>
          <w:sz w:val="20"/>
          <w:szCs w:val="20"/>
        </w:rPr>
      </w:pPr>
      <w:r w:rsidRPr="00C36187">
        <w:rPr>
          <w:rFonts w:ascii="Arial" w:hAnsi="Arial" w:cs="Arial"/>
          <w:i/>
          <w:iCs/>
          <w:sz w:val="20"/>
          <w:szCs w:val="20"/>
        </w:rPr>
        <w:t>Lisätietoja: kehittämispäällikkö Jyrki Kuva, puh. 040 757 6698, etunimi.sukunimi@esavo.fi</w:t>
      </w:r>
    </w:p>
    <w:p w14:paraId="79FAB137"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ab/>
      </w:r>
    </w:p>
    <w:p w14:paraId="216D7B13"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0017578E"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u w:val="single"/>
        </w:rPr>
        <w:t>Maakuntajohtaja:</w:t>
      </w:r>
    </w:p>
    <w:p w14:paraId="1A869949"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38B34FED"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Maakuntahallitus käsittelee maakuntaohjelman luonnoksen ja päättää pyytää siitä sidosryhmien lausunnot. </w:t>
      </w:r>
    </w:p>
    <w:p w14:paraId="520E0664"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7F18030A"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5739993B"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u w:val="single"/>
        </w:rPr>
        <w:t>Päätös:</w:t>
      </w:r>
    </w:p>
    <w:p w14:paraId="57B85D59"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56E21545"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Maakuntahallitus käsitteli maakuntaohjelman luonnoksen ja päätti pyytää siitä sidosryhmien lausunnot. </w:t>
      </w:r>
    </w:p>
    <w:p w14:paraId="3A56CE29"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2F2FC96C"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color w:val="000000"/>
          <w:sz w:val="20"/>
          <w:szCs w:val="20"/>
        </w:rPr>
      </w:pPr>
    </w:p>
    <w:p w14:paraId="574EF57F"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r w:rsidRPr="00C36187">
        <w:rPr>
          <w:rFonts w:ascii="Arial" w:hAnsi="Arial" w:cs="Arial"/>
          <w:sz w:val="20"/>
          <w:szCs w:val="20"/>
        </w:rPr>
        <w:t>Maakuntahallitus</w:t>
      </w:r>
    </w:p>
    <w:p w14:paraId="0B2CEAFF"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r w:rsidRPr="00C36187">
        <w:rPr>
          <w:rFonts w:ascii="Arial" w:hAnsi="Arial" w:cs="Arial"/>
          <w:sz w:val="20"/>
          <w:szCs w:val="20"/>
        </w:rPr>
        <w:tab/>
      </w:r>
    </w:p>
    <w:p w14:paraId="553FF4A7"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p>
    <w:p w14:paraId="11999778"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Maakuntaohjelma on nelivuotiskausittain laadittava ohjelma, joka maakuntastrategian pitemmän aikavälin linjauksiin pohjautuen ohjaa ja yhteensovittaa aluekehittämistä.</w:t>
      </w:r>
    </w:p>
    <w:p w14:paraId="4C54802E"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60C63748"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Maakuntaohjelmassa esitetään maakunnan erityispiirteisiin ja mahdollisuuksiin perustuvat aluekehittämisen tavoitteet ja painopisteet, joilla eri viranomaiset ja muut tahot kehittävät aluetta lähivuosien aikana. Ohjelmasta </w:t>
      </w:r>
      <w:proofErr w:type="gramStart"/>
      <w:r w:rsidRPr="00C36187">
        <w:rPr>
          <w:rFonts w:ascii="Arial" w:hAnsi="Arial" w:cs="Arial"/>
          <w:sz w:val="20"/>
          <w:szCs w:val="20"/>
        </w:rPr>
        <w:t>tulee tehdä tehdään</w:t>
      </w:r>
      <w:proofErr w:type="gramEnd"/>
      <w:r w:rsidRPr="00C36187">
        <w:rPr>
          <w:rFonts w:ascii="Arial" w:hAnsi="Arial" w:cs="Arial"/>
          <w:sz w:val="20"/>
          <w:szCs w:val="20"/>
        </w:rPr>
        <w:t xml:space="preserve"> viranomaisten suunnitelmien ja ohjelmien arvioinnista annetun lain (ns. </w:t>
      </w:r>
      <w:proofErr w:type="spellStart"/>
      <w:r w:rsidRPr="00C36187">
        <w:rPr>
          <w:rFonts w:ascii="Arial" w:hAnsi="Arial" w:cs="Arial"/>
          <w:sz w:val="20"/>
          <w:szCs w:val="20"/>
        </w:rPr>
        <w:t>sova</w:t>
      </w:r>
      <w:proofErr w:type="spellEnd"/>
      <w:r w:rsidRPr="00C36187">
        <w:rPr>
          <w:rFonts w:ascii="Arial" w:hAnsi="Arial" w:cs="Arial"/>
          <w:sz w:val="20"/>
          <w:szCs w:val="20"/>
        </w:rPr>
        <w:t xml:space="preserve">-laki) mukainen ympäristöarviointi ja laatia sen pohjalta ohjelman ympäristöselostus. </w:t>
      </w:r>
    </w:p>
    <w:p w14:paraId="2F43A571"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512EA330"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Työ- ja elinkeinoministeriö on 8.6.2020 päivätyllä ohjeella pyytänyt maakuntien liittoja valmisteleman maakuntaohjelmat vuosille </w:t>
      </w:r>
      <w:proofErr w:type="gramStart"/>
      <w:r w:rsidRPr="00C36187">
        <w:rPr>
          <w:rFonts w:ascii="Arial" w:hAnsi="Arial" w:cs="Arial"/>
          <w:sz w:val="20"/>
          <w:szCs w:val="20"/>
        </w:rPr>
        <w:t>2022-2025</w:t>
      </w:r>
      <w:proofErr w:type="gramEnd"/>
      <w:r w:rsidRPr="00C36187">
        <w:rPr>
          <w:rFonts w:ascii="Arial" w:hAnsi="Arial" w:cs="Arial"/>
          <w:sz w:val="20"/>
          <w:szCs w:val="20"/>
        </w:rPr>
        <w:t>. Ohjelmat tulee valmistella niin, että ne voidaan hyväksyä vuoden 2021 loppuun mennessä.</w:t>
      </w:r>
    </w:p>
    <w:p w14:paraId="053738B1"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32868005"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Lisäksi liittoja on pyydetty ohjelmavalmistelun yhteydessä päivittämään älykkään erikoistumisen strategiansa EU:n ohjelmakautta </w:t>
      </w:r>
      <w:proofErr w:type="gramStart"/>
      <w:r w:rsidRPr="00C36187">
        <w:rPr>
          <w:rFonts w:ascii="Arial" w:hAnsi="Arial" w:cs="Arial"/>
          <w:sz w:val="20"/>
          <w:szCs w:val="20"/>
        </w:rPr>
        <w:t>2021-2027</w:t>
      </w:r>
      <w:proofErr w:type="gramEnd"/>
      <w:r w:rsidRPr="00C36187">
        <w:rPr>
          <w:rFonts w:ascii="Arial" w:hAnsi="Arial" w:cs="Arial"/>
          <w:sz w:val="20"/>
          <w:szCs w:val="20"/>
        </w:rPr>
        <w:t xml:space="preserve"> varten. Päivitetty </w:t>
      </w:r>
      <w:proofErr w:type="gramStart"/>
      <w:r w:rsidRPr="00C36187">
        <w:rPr>
          <w:rFonts w:ascii="Arial" w:hAnsi="Arial" w:cs="Arial"/>
          <w:sz w:val="20"/>
          <w:szCs w:val="20"/>
        </w:rPr>
        <w:t>ÄES-strategia</w:t>
      </w:r>
      <w:proofErr w:type="gramEnd"/>
      <w:r w:rsidRPr="00C36187">
        <w:rPr>
          <w:rFonts w:ascii="Arial" w:hAnsi="Arial" w:cs="Arial"/>
          <w:sz w:val="20"/>
          <w:szCs w:val="20"/>
        </w:rPr>
        <w:t xml:space="preserve"> liitetään osaksi maakuntaohjelmaa. Älykäs erikoistuminen tarkoittaa toimintatapaa, jossa alue tunnistaa ja hyödyntää omat vahvuus- ja kasvualueensa tulevien vuosien elinvoiman vetureina.</w:t>
      </w:r>
    </w:p>
    <w:p w14:paraId="6CEA0F9D"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6A65E508"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Maakuntaohjelmassa tulee huomioida hallituksen keväällä 2020 antama päätös aluekehittämisen painopisteistä ja sen toteuttaminen maakunnassa. Aluekehittämisen panopisteitä kaudelle </w:t>
      </w:r>
      <w:proofErr w:type="gramStart"/>
      <w:r w:rsidRPr="00C36187">
        <w:rPr>
          <w:rFonts w:ascii="Arial" w:hAnsi="Arial" w:cs="Arial"/>
          <w:sz w:val="20"/>
          <w:szCs w:val="20"/>
        </w:rPr>
        <w:t>2020-2023</w:t>
      </w:r>
      <w:proofErr w:type="gramEnd"/>
      <w:r w:rsidRPr="00C36187">
        <w:rPr>
          <w:rFonts w:ascii="Arial" w:hAnsi="Arial" w:cs="Arial"/>
          <w:sz w:val="20"/>
          <w:szCs w:val="20"/>
        </w:rPr>
        <w:t xml:space="preserve"> ovat:</w:t>
      </w:r>
    </w:p>
    <w:p w14:paraId="62104C6E"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265100B6"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1. Ilmastonmuutoksen hillintä ja luonnon monimuotoisuuden turvaaminen</w:t>
      </w:r>
    </w:p>
    <w:p w14:paraId="0C951D6A"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2. Kestävä yhdyskuntakehitys ja toimivat yhteydet</w:t>
      </w:r>
    </w:p>
    <w:p w14:paraId="4F961012"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3. Uudistuva elinkeinoelämä ja TKI-toiminnan vauhdittaminen</w:t>
      </w:r>
    </w:p>
    <w:p w14:paraId="4AF374F4"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4. Osaaminen ja sivistys aluekehityksen voimavarana</w:t>
      </w:r>
    </w:p>
    <w:p w14:paraId="78DA9C7D"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5. Osallisuuden ja hyvinvoinnin lisääminen sekä eriarvoistumisen ehkäisy</w:t>
      </w:r>
    </w:p>
    <w:p w14:paraId="75B25E2B"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56D39413"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Alueen elinvoimaisuuden kannalta keskeisten hyvinvoinnin, osaamisen, työllisyyden ja elinkeinoelämän uudistumisen ohella keskeisenä tavoitteena on, hallitusohjelman mukaisesti, ilmastonmuutoksen hillintä ja luonnon monimuotoisuuden turvaaminen. Kestävä kehitys ja digitalisaatio ovat päätöksessä kaikkia painopisteitä poikkileikkaavia teemoja. Maakuntaohjelmassa tulee kuvata, kuinka näitä painopisteitä toteutetaan alueen lähtökohdista.</w:t>
      </w:r>
    </w:p>
    <w:p w14:paraId="0DE491DE"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14BCB9E2"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color w:val="000000"/>
          <w:sz w:val="20"/>
          <w:szCs w:val="20"/>
        </w:rPr>
      </w:pPr>
      <w:r w:rsidRPr="00C36187">
        <w:rPr>
          <w:rFonts w:ascii="Arial" w:hAnsi="Arial" w:cs="Arial"/>
          <w:color w:val="000000"/>
          <w:sz w:val="20"/>
          <w:szCs w:val="20"/>
        </w:rPr>
        <w:t xml:space="preserve">Maakuntahallituksen 18.10.2021 käsittelemä maakuntaohjelmaluonnos on laitettu </w:t>
      </w:r>
      <w:proofErr w:type="spellStart"/>
      <w:r w:rsidRPr="00C36187">
        <w:rPr>
          <w:rFonts w:ascii="Arial" w:hAnsi="Arial" w:cs="Arial"/>
          <w:color w:val="000000"/>
          <w:sz w:val="20"/>
          <w:szCs w:val="20"/>
        </w:rPr>
        <w:t>sova</w:t>
      </w:r>
      <w:proofErr w:type="spellEnd"/>
      <w:r w:rsidRPr="00C36187">
        <w:rPr>
          <w:rFonts w:ascii="Arial" w:hAnsi="Arial" w:cs="Arial"/>
          <w:color w:val="000000"/>
          <w:sz w:val="20"/>
          <w:szCs w:val="20"/>
        </w:rPr>
        <w:t xml:space="preserve">-lain säädösten mukaisesti julkisesti nähtäville ja kommentoitavaksi ajalla 26.10.- 25.11.2021 sekä </w:t>
      </w:r>
    </w:p>
    <w:p w14:paraId="2733CA7A"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color w:val="000000"/>
          <w:sz w:val="20"/>
          <w:szCs w:val="20"/>
        </w:rPr>
      </w:pPr>
      <w:r w:rsidRPr="00C36187">
        <w:rPr>
          <w:rFonts w:ascii="Arial" w:hAnsi="Arial" w:cs="Arial"/>
          <w:color w:val="000000"/>
          <w:sz w:val="20"/>
          <w:szCs w:val="20"/>
        </w:rPr>
        <w:t>lähetetty sidosryhmille lausunnolle ajalla 28.10.-17.11.2021.</w:t>
      </w:r>
    </w:p>
    <w:p w14:paraId="08EB66B7"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color w:val="000000"/>
          <w:sz w:val="20"/>
          <w:szCs w:val="20"/>
        </w:rPr>
      </w:pPr>
    </w:p>
    <w:p w14:paraId="49D03D64"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color w:val="000000"/>
          <w:sz w:val="20"/>
          <w:szCs w:val="20"/>
        </w:rPr>
      </w:pPr>
      <w:r w:rsidRPr="00C36187">
        <w:rPr>
          <w:rFonts w:ascii="Arial" w:hAnsi="Arial" w:cs="Arial"/>
          <w:color w:val="000000"/>
          <w:sz w:val="20"/>
          <w:szCs w:val="20"/>
        </w:rPr>
        <w:t>Kooste ohjelmaluonnoksen lausuntopalautteesta ja lausuntoihin annetut vastineet lähetetään maakuntahallitukselle myöhemmin viikolla 46.</w:t>
      </w:r>
    </w:p>
    <w:p w14:paraId="54D00709"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color w:val="000000"/>
          <w:sz w:val="20"/>
          <w:szCs w:val="20"/>
        </w:rPr>
      </w:pPr>
    </w:p>
    <w:p w14:paraId="4BAAB8B7"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color w:val="000000"/>
          <w:sz w:val="20"/>
          <w:szCs w:val="20"/>
        </w:rPr>
      </w:pPr>
      <w:r w:rsidRPr="00C36187">
        <w:rPr>
          <w:rFonts w:ascii="Arial" w:hAnsi="Arial" w:cs="Arial"/>
          <w:color w:val="000000"/>
          <w:sz w:val="20"/>
          <w:szCs w:val="20"/>
        </w:rPr>
        <w:t xml:space="preserve">Liitteet: </w:t>
      </w:r>
      <w:r w:rsidRPr="00C36187">
        <w:rPr>
          <w:rFonts w:ascii="Arial" w:hAnsi="Arial" w:cs="Arial"/>
          <w:color w:val="000000"/>
          <w:sz w:val="20"/>
          <w:szCs w:val="20"/>
        </w:rPr>
        <w:tab/>
        <w:t xml:space="preserve">Etelä-Savon maakuntaohjelma </w:t>
      </w:r>
      <w:proofErr w:type="gramStart"/>
      <w:r w:rsidRPr="00C36187">
        <w:rPr>
          <w:rFonts w:ascii="Arial" w:hAnsi="Arial" w:cs="Arial"/>
          <w:color w:val="000000"/>
          <w:sz w:val="20"/>
          <w:szCs w:val="20"/>
        </w:rPr>
        <w:t>2022-2025</w:t>
      </w:r>
      <w:proofErr w:type="gramEnd"/>
      <w:r w:rsidRPr="00C36187">
        <w:rPr>
          <w:rFonts w:ascii="Arial" w:hAnsi="Arial" w:cs="Arial"/>
          <w:color w:val="000000"/>
          <w:sz w:val="20"/>
          <w:szCs w:val="20"/>
        </w:rPr>
        <w:t xml:space="preserve"> (2.luonnos)</w:t>
      </w:r>
    </w:p>
    <w:p w14:paraId="6F7D1327"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color w:val="000000"/>
          <w:sz w:val="20"/>
          <w:szCs w:val="20"/>
        </w:rPr>
      </w:pPr>
      <w:r w:rsidRPr="00C36187">
        <w:rPr>
          <w:rFonts w:ascii="Arial" w:hAnsi="Arial" w:cs="Arial"/>
          <w:color w:val="000000"/>
          <w:sz w:val="20"/>
          <w:szCs w:val="20"/>
        </w:rPr>
        <w:tab/>
        <w:t xml:space="preserve">Etelä-Savon älykkään erikoistumisen strategian </w:t>
      </w:r>
      <w:proofErr w:type="gramStart"/>
      <w:r w:rsidRPr="00C36187">
        <w:rPr>
          <w:rFonts w:ascii="Arial" w:hAnsi="Arial" w:cs="Arial"/>
          <w:color w:val="000000"/>
          <w:sz w:val="20"/>
          <w:szCs w:val="20"/>
        </w:rPr>
        <w:t>2022-2027</w:t>
      </w:r>
      <w:proofErr w:type="gramEnd"/>
      <w:r w:rsidRPr="00C36187">
        <w:rPr>
          <w:rFonts w:ascii="Arial" w:hAnsi="Arial" w:cs="Arial"/>
          <w:color w:val="000000"/>
          <w:sz w:val="20"/>
          <w:szCs w:val="20"/>
        </w:rPr>
        <w:t xml:space="preserve"> luonnos</w:t>
      </w:r>
    </w:p>
    <w:p w14:paraId="2C54B4BB"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color w:val="000000"/>
          <w:sz w:val="20"/>
          <w:szCs w:val="20"/>
        </w:rPr>
      </w:pPr>
    </w:p>
    <w:p w14:paraId="48A6439F"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i/>
          <w:iCs/>
          <w:color w:val="000000"/>
          <w:sz w:val="20"/>
          <w:szCs w:val="20"/>
        </w:rPr>
      </w:pPr>
      <w:r w:rsidRPr="00C36187">
        <w:rPr>
          <w:rFonts w:ascii="Arial" w:hAnsi="Arial" w:cs="Arial"/>
          <w:i/>
          <w:iCs/>
          <w:color w:val="000000"/>
          <w:sz w:val="20"/>
          <w:szCs w:val="20"/>
        </w:rPr>
        <w:t>Lisätietoja: kehittämispäällikkö Jyrki Kuva, puh. 040 757 6698, etunimi.sukunimi@esavo.fi</w:t>
      </w:r>
    </w:p>
    <w:p w14:paraId="2D7D14DD"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color w:val="000000"/>
          <w:sz w:val="20"/>
          <w:szCs w:val="20"/>
        </w:rPr>
      </w:pPr>
    </w:p>
    <w:p w14:paraId="32961D8E"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ab/>
      </w:r>
    </w:p>
    <w:p w14:paraId="43F89E10"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u w:val="single"/>
        </w:rPr>
        <w:t>Maakuntajohtajan päätösehdotus:</w:t>
      </w:r>
    </w:p>
    <w:p w14:paraId="33D49E9C"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7ED5957E"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Maakuntahallitus hyväksyy osaltaan Etelä-Savon maakuntaohjelman </w:t>
      </w:r>
      <w:proofErr w:type="gramStart"/>
      <w:r w:rsidRPr="00C36187">
        <w:rPr>
          <w:rFonts w:ascii="Arial" w:hAnsi="Arial" w:cs="Arial"/>
          <w:sz w:val="20"/>
          <w:szCs w:val="20"/>
        </w:rPr>
        <w:t>2022-2025</w:t>
      </w:r>
      <w:proofErr w:type="gramEnd"/>
      <w:r w:rsidRPr="00C36187">
        <w:rPr>
          <w:rFonts w:ascii="Arial" w:hAnsi="Arial" w:cs="Arial"/>
          <w:sz w:val="20"/>
          <w:szCs w:val="20"/>
        </w:rPr>
        <w:t xml:space="preserve"> ja esittää edelleen maakuntavaltuustolle, että tämä hyväksyy Etelä-Savon maakuntaohjelman 2022-2025.</w:t>
      </w:r>
    </w:p>
    <w:p w14:paraId="62D50645"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Lisäksi maakuntahallitus valtuuttaa maakuntaliiton viraston tekemään asiakirjoihin tarvittaessa stilistisiä ja taittoteknisiä muutoksia.</w:t>
      </w:r>
    </w:p>
    <w:p w14:paraId="215E7CE1"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40E98839"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5A1BCD4B"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u w:val="single"/>
        </w:rPr>
        <w:t>Päätös:</w:t>
      </w:r>
    </w:p>
    <w:p w14:paraId="779FA73C"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42DFA5B4"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Maakuntajohtaja muutti päätösehdotusta käydyn keskustelun jälkeen seuraavaan muotoon: Maakuntahallitus kokoontuu käsittelemään Etelä-Savon maakuntaohjelman </w:t>
      </w:r>
      <w:proofErr w:type="gramStart"/>
      <w:r w:rsidRPr="00C36187">
        <w:rPr>
          <w:rFonts w:ascii="Arial" w:hAnsi="Arial" w:cs="Arial"/>
          <w:sz w:val="20"/>
          <w:szCs w:val="20"/>
        </w:rPr>
        <w:t>2022-2025</w:t>
      </w:r>
      <w:proofErr w:type="gramEnd"/>
      <w:r w:rsidRPr="00C36187">
        <w:rPr>
          <w:rFonts w:ascii="Arial" w:hAnsi="Arial" w:cs="Arial"/>
          <w:sz w:val="20"/>
          <w:szCs w:val="20"/>
        </w:rPr>
        <w:t xml:space="preserve"> esityksensä maakuntavaltuustolle 1.12. klo 14 pidettävään kokoukseen.</w:t>
      </w:r>
    </w:p>
    <w:p w14:paraId="18E4BC71"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1A1DEA8F"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Muutettu päätösehdotus hyväksyttiin.</w:t>
      </w:r>
    </w:p>
    <w:p w14:paraId="08BC2993"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359393AA"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r w:rsidRPr="00C36187">
        <w:rPr>
          <w:rFonts w:ascii="Arial" w:hAnsi="Arial" w:cs="Arial"/>
          <w:sz w:val="20"/>
          <w:szCs w:val="20"/>
        </w:rPr>
        <w:t>Maakuntahallitus 01.12.2021 § 208</w:t>
      </w:r>
    </w:p>
    <w:p w14:paraId="7994C17D"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r w:rsidRPr="00C36187">
        <w:rPr>
          <w:rFonts w:ascii="Arial" w:hAnsi="Arial" w:cs="Arial"/>
          <w:sz w:val="20"/>
          <w:szCs w:val="20"/>
        </w:rPr>
        <w:tab/>
      </w:r>
    </w:p>
    <w:p w14:paraId="5ACFC55B"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p>
    <w:p w14:paraId="6FD31217"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roofErr w:type="spellStart"/>
      <w:r w:rsidRPr="00C36187">
        <w:rPr>
          <w:rFonts w:ascii="Arial" w:hAnsi="Arial" w:cs="Arial"/>
          <w:sz w:val="20"/>
          <w:szCs w:val="20"/>
        </w:rPr>
        <w:t>Sova</w:t>
      </w:r>
      <w:proofErr w:type="spellEnd"/>
      <w:r w:rsidRPr="00C36187">
        <w:rPr>
          <w:rFonts w:ascii="Arial" w:hAnsi="Arial" w:cs="Arial"/>
          <w:sz w:val="20"/>
          <w:szCs w:val="20"/>
        </w:rPr>
        <w:t xml:space="preserve">-lain mukainen kuuleminen päättyy 25.11.2021 ja lausuntoaika 17.11.2021. Kooste ohjelmaluonnoksen palautteesta, annetut vastineet sekä niiden pohjalta esitettävien muutosten mukainen ehdotus Etelä-Savon maakuntaohjelmaksi </w:t>
      </w:r>
      <w:proofErr w:type="gramStart"/>
      <w:r w:rsidRPr="00C36187">
        <w:rPr>
          <w:rFonts w:ascii="Arial" w:hAnsi="Arial" w:cs="Arial"/>
          <w:sz w:val="20"/>
          <w:szCs w:val="20"/>
        </w:rPr>
        <w:t>2022-2025</w:t>
      </w:r>
      <w:proofErr w:type="gramEnd"/>
      <w:r w:rsidRPr="00C36187">
        <w:rPr>
          <w:rFonts w:ascii="Arial" w:hAnsi="Arial" w:cs="Arial"/>
          <w:sz w:val="20"/>
          <w:szCs w:val="20"/>
        </w:rPr>
        <w:t xml:space="preserve"> ja siihen liitettävä Älykkään erikoistumisen strategia 2022-2027 lähetetään maakuntahallitukselle myöhemmin viikolla 47.</w:t>
      </w:r>
      <w:r w:rsidRPr="00C36187">
        <w:rPr>
          <w:rFonts w:ascii="Arial" w:hAnsi="Arial" w:cs="Arial"/>
          <w:sz w:val="20"/>
          <w:szCs w:val="20"/>
        </w:rPr>
        <w:tab/>
      </w:r>
    </w:p>
    <w:p w14:paraId="0F69FAFD"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i/>
          <w:iCs/>
          <w:sz w:val="20"/>
          <w:szCs w:val="20"/>
        </w:rPr>
      </w:pPr>
      <w:r w:rsidRPr="00C36187">
        <w:rPr>
          <w:rFonts w:ascii="Arial" w:hAnsi="Arial" w:cs="Arial"/>
          <w:i/>
          <w:iCs/>
          <w:sz w:val="20"/>
          <w:szCs w:val="20"/>
        </w:rPr>
        <w:t>Lisätietoja: kehittämispäällikkö Jyrki Kuva, puh. 040 757 6698, etunimi.sukunimi@esavo.fi</w:t>
      </w:r>
    </w:p>
    <w:p w14:paraId="6FCE6E7C"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5D717C30"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65B62210"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u w:val="single"/>
        </w:rPr>
        <w:t>Maakuntajohtajan päätösehdotus:</w:t>
      </w:r>
    </w:p>
    <w:p w14:paraId="1745BDD8"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6990CEE0"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Maakuntahallitus hyväksyy osaltaan Etelä-Savon maakuntaohjelman </w:t>
      </w:r>
      <w:proofErr w:type="gramStart"/>
      <w:r w:rsidRPr="00C36187">
        <w:rPr>
          <w:rFonts w:ascii="Arial" w:hAnsi="Arial" w:cs="Arial"/>
          <w:sz w:val="20"/>
          <w:szCs w:val="20"/>
        </w:rPr>
        <w:t>2022-2025</w:t>
      </w:r>
      <w:proofErr w:type="gramEnd"/>
      <w:r w:rsidRPr="00C36187">
        <w:rPr>
          <w:rFonts w:ascii="Arial" w:hAnsi="Arial" w:cs="Arial"/>
          <w:sz w:val="20"/>
          <w:szCs w:val="20"/>
        </w:rPr>
        <w:t xml:space="preserve"> ja esittää edelleen maakuntavaltuustolle, että tämä hyväksyy Etelä-Savon maakuntaohjelman 2022-2025.</w:t>
      </w:r>
    </w:p>
    <w:p w14:paraId="735D452F"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Lisäksi maakuntahallitus valtuuttaa maakuntaliiton viraston tekemään asiakirjoihin tarvittaessa stilistisiä ja taittoteknisiä muutoksia.</w:t>
      </w:r>
    </w:p>
    <w:p w14:paraId="5C3405CC"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52CF4856"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7516F44A"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u w:val="single"/>
        </w:rPr>
        <w:t>Päätös:</w:t>
      </w:r>
    </w:p>
    <w:p w14:paraId="0CA6AE0D"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716FE33D"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Tuukka Suomalainen Kirsi Olkkosen ja Juha Kukkosen kannattamana esitti sivun 20 oikeanpuoleisen sarakkeen toisen kappaleen viimeistä virkettä täydennettäväksi muotoon: "Luonnon monimuotoisuudesta sekä metsien hiilinieluista huolehtiminen tullaan ottamaan entistä paremmin huomioon maakunnan metsiä hyödynnettäessä </w:t>
      </w:r>
      <w:r w:rsidRPr="00C36187">
        <w:rPr>
          <w:rFonts w:ascii="Arial" w:hAnsi="Arial" w:cs="Arial"/>
          <w:i/>
          <w:iCs/>
          <w:sz w:val="20"/>
          <w:szCs w:val="20"/>
        </w:rPr>
        <w:t>metsätalouden kannattavuutta heikentämättä.</w:t>
      </w:r>
      <w:r w:rsidRPr="00C36187">
        <w:rPr>
          <w:rFonts w:ascii="Arial" w:hAnsi="Arial" w:cs="Arial"/>
          <w:sz w:val="20"/>
          <w:szCs w:val="20"/>
        </w:rPr>
        <w:t>"</w:t>
      </w:r>
    </w:p>
    <w:p w14:paraId="6C6D960A"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4321F9A4"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Suoritettiin nimenhuutoäänestys, jossa pohjaesitystä äänestettiin JAA ja Suomalaisen kannatettua esitystä EI. Äänestyksessä annettiin 13 ääntä seuraavasti: Arto Sepponen EI, Oskari Valtola JAA, Eija Stenberg JAA, Kerttu Hakala JAA, Mikko Hokkanen JAA, Elisa Hänninen EI, Jatta Juhola JAA, Anna-Maria Kovanen EI, Juha Kukkonen EI, Kirsi Olkkonen EI, Jaana Strandman EI, Tuukka Suomalainen EI, Pekka Turunen JAA</w:t>
      </w:r>
    </w:p>
    <w:p w14:paraId="0972D3BC"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15318DE5"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Puheenjohtaja totesi, että äänestyksessä annettiin 6 JAA ääntä ja 7 EI ääntä. Tuukka Suomalaisen esitys hyväksyttiin.</w:t>
      </w:r>
    </w:p>
    <w:p w14:paraId="291D3F51"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6212D7F2"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Muilta osin päätösehdotus hyväksyttiin esityksen mukaisesti.</w:t>
      </w:r>
    </w:p>
    <w:p w14:paraId="07F350BC"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1C6CEC67"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i/>
          <w:iCs/>
          <w:sz w:val="20"/>
          <w:szCs w:val="20"/>
        </w:rPr>
      </w:pPr>
      <w:r w:rsidRPr="00C36187">
        <w:rPr>
          <w:rFonts w:ascii="Arial" w:hAnsi="Arial" w:cs="Arial"/>
          <w:i/>
          <w:iCs/>
          <w:sz w:val="20"/>
          <w:szCs w:val="20"/>
        </w:rPr>
        <w:t>Pöytäkirja tarkistettiin kokousasian osalta kokouksessa.</w:t>
      </w:r>
    </w:p>
    <w:p w14:paraId="19B5F66D"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i/>
          <w:iCs/>
          <w:sz w:val="20"/>
          <w:szCs w:val="20"/>
        </w:rPr>
        <w:t>Kehittämispäällikkö Jyrki Kuva esitteli asiaa kokouksessa.</w:t>
      </w:r>
    </w:p>
    <w:p w14:paraId="74BB6041"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53688158"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6B36DDD0"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r w:rsidRPr="00C36187">
        <w:rPr>
          <w:rFonts w:ascii="Arial" w:hAnsi="Arial" w:cs="Arial"/>
          <w:sz w:val="20"/>
          <w:szCs w:val="20"/>
        </w:rPr>
        <w:t>Maakuntavaltuusto 23.12.2021 § 36</w:t>
      </w:r>
    </w:p>
    <w:p w14:paraId="32E87464"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r w:rsidRPr="00C36187">
        <w:rPr>
          <w:rFonts w:ascii="Arial" w:hAnsi="Arial" w:cs="Arial"/>
          <w:sz w:val="20"/>
          <w:szCs w:val="20"/>
        </w:rPr>
        <w:tab/>
      </w:r>
    </w:p>
    <w:p w14:paraId="1AC5F5AD" w14:textId="77777777" w:rsidR="00C36187" w:rsidRPr="00C36187" w:rsidRDefault="00C36187" w:rsidP="00C36187">
      <w:pPr>
        <w:widowControl w:val="0"/>
        <w:tabs>
          <w:tab w:val="left" w:pos="2608"/>
          <w:tab w:val="left" w:pos="3912"/>
          <w:tab w:val="left" w:pos="5216"/>
          <w:tab w:val="left" w:pos="6520"/>
          <w:tab w:val="left" w:pos="7824"/>
          <w:tab w:val="left" w:pos="9128"/>
        </w:tabs>
        <w:autoSpaceDE w:val="0"/>
        <w:autoSpaceDN w:val="0"/>
        <w:adjustRightInd w:val="0"/>
        <w:spacing w:after="0" w:line="240" w:lineRule="auto"/>
        <w:rPr>
          <w:rFonts w:ascii="Arial" w:hAnsi="Arial" w:cs="Arial"/>
          <w:sz w:val="20"/>
          <w:szCs w:val="20"/>
        </w:rPr>
      </w:pPr>
    </w:p>
    <w:p w14:paraId="376E9D0E"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298BE633"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770AEA45"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u w:val="single"/>
        </w:rPr>
        <w:t>Päätösehdotus:</w:t>
      </w:r>
    </w:p>
    <w:p w14:paraId="78CA5EA9"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069E7481"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 xml:space="preserve">Maakuntavaltuusto hyväksyy Etelä-Savon maakuntaohjelman </w:t>
      </w:r>
      <w:proofErr w:type="gramStart"/>
      <w:r w:rsidRPr="00C36187">
        <w:rPr>
          <w:rFonts w:ascii="Arial" w:hAnsi="Arial" w:cs="Arial"/>
          <w:sz w:val="20"/>
          <w:szCs w:val="20"/>
        </w:rPr>
        <w:t>2022-2025</w:t>
      </w:r>
      <w:proofErr w:type="gramEnd"/>
      <w:r w:rsidRPr="00C36187">
        <w:rPr>
          <w:rFonts w:ascii="Arial" w:hAnsi="Arial" w:cs="Arial"/>
          <w:sz w:val="20"/>
          <w:szCs w:val="20"/>
        </w:rPr>
        <w:t xml:space="preserve"> liitteen mukaisena.</w:t>
      </w:r>
    </w:p>
    <w:p w14:paraId="07E83D20"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737DBA4E"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39613FB1"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u w:val="single"/>
        </w:rPr>
        <w:t>Päätös:</w:t>
      </w:r>
    </w:p>
    <w:p w14:paraId="62D53ECB"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29D6D541"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Mika Majamäki esitti Jarmo Lautamäen kannattamana sivun 20 oikeanpuoleisen sarakkeen toisen kappaleen viimeisestä virkkeestä poistettavaksi sen kolme viimeistä sanaa "metsätalouden kannattavuutta heikentämättä".</w:t>
      </w:r>
    </w:p>
    <w:p w14:paraId="31BFDA7B"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282D7F8B"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Suoritettiin nimenhuutoäänestys, jossa maakuntahallituksen pohjaesitystä äänestettiin JAA ja Majamäen kannatettua esitystä EI. Äänestyksessä annettiin 44 ääntä liitteenä olevan äänestysluettelon mukaisesti.</w:t>
      </w:r>
    </w:p>
    <w:p w14:paraId="7482CFAF"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596664C2"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r w:rsidRPr="00C36187">
        <w:rPr>
          <w:rFonts w:ascii="Arial" w:hAnsi="Arial" w:cs="Arial"/>
          <w:sz w:val="20"/>
          <w:szCs w:val="20"/>
        </w:rPr>
        <w:t>Puheenjohtaja totesi, että äänestyksessä annettiin 41 JAA ääntä ja 3 EI ääntä. Maakuntahallituksen pohjaesitys hyväksyttiin.</w:t>
      </w:r>
    </w:p>
    <w:p w14:paraId="48344DCD"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sz w:val="20"/>
          <w:szCs w:val="20"/>
        </w:rPr>
      </w:pPr>
    </w:p>
    <w:p w14:paraId="19999DD2" w14:textId="77777777" w:rsidR="00C36187" w:rsidRPr="00C36187" w:rsidRDefault="00C36187" w:rsidP="00C36187">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i/>
          <w:iCs/>
          <w:sz w:val="20"/>
          <w:szCs w:val="20"/>
        </w:rPr>
      </w:pPr>
      <w:r w:rsidRPr="00C36187">
        <w:rPr>
          <w:rFonts w:ascii="Arial" w:hAnsi="Arial" w:cs="Arial"/>
          <w:i/>
          <w:iCs/>
          <w:sz w:val="20"/>
          <w:szCs w:val="20"/>
        </w:rPr>
        <w:t>Maakuntahallituksen jäsen Kirsi Olkkonen poistui kokouksesta kokousasian käsittelyn aikana klo 12.08.</w:t>
      </w:r>
    </w:p>
    <w:p w14:paraId="0C94D640" w14:textId="13272909" w:rsidR="00C36187" w:rsidRPr="00C36187" w:rsidRDefault="00C36187" w:rsidP="006378D0">
      <w:pPr>
        <w:widowControl w:val="0"/>
        <w:tabs>
          <w:tab w:val="left" w:pos="1133"/>
          <w:tab w:val="left" w:pos="2608"/>
          <w:tab w:val="left" w:pos="3912"/>
          <w:tab w:val="left" w:pos="5216"/>
          <w:tab w:val="left" w:pos="6520"/>
          <w:tab w:val="left" w:pos="7824"/>
          <w:tab w:val="left" w:pos="9128"/>
        </w:tabs>
        <w:autoSpaceDE w:val="0"/>
        <w:autoSpaceDN w:val="0"/>
        <w:adjustRightInd w:val="0"/>
        <w:spacing w:after="0" w:line="240" w:lineRule="auto"/>
        <w:ind w:left="1133"/>
        <w:rPr>
          <w:rFonts w:ascii="Arial" w:hAnsi="Arial" w:cs="Arial"/>
          <w:i/>
          <w:iCs/>
          <w:sz w:val="20"/>
          <w:szCs w:val="20"/>
        </w:rPr>
        <w:sectPr w:rsidR="00C36187" w:rsidRPr="00C36187">
          <w:headerReference w:type="default" r:id="rId7"/>
          <w:footerReference w:type="default" r:id="rId8"/>
          <w:pgSz w:w="11906" w:h="16837"/>
          <w:pgMar w:top="737" w:right="850" w:bottom="1418" w:left="1418" w:header="567" w:footer="567" w:gutter="0"/>
          <w:cols w:space="708"/>
          <w:noEndnote/>
        </w:sectPr>
      </w:pPr>
      <w:r w:rsidRPr="00C36187">
        <w:rPr>
          <w:rFonts w:ascii="Arial" w:hAnsi="Arial" w:cs="Arial"/>
          <w:i/>
          <w:iCs/>
          <w:sz w:val="20"/>
          <w:szCs w:val="20"/>
        </w:rPr>
        <w:t>Liisa Ahonen poistui kokouksesta kokousasian käsittelyn aikana ennen äänestystä klo 12</w:t>
      </w:r>
      <w:r w:rsidR="00C11149">
        <w:rPr>
          <w:rFonts w:ascii="Arial" w:hAnsi="Arial" w:cs="Arial"/>
          <w:i/>
          <w:iCs/>
          <w:sz w:val="20"/>
          <w:szCs w:val="20"/>
        </w:rPr>
        <w:t>.30</w:t>
      </w:r>
    </w:p>
    <w:p w14:paraId="3D0D704F" w14:textId="77777777" w:rsidR="00F12E25" w:rsidRDefault="00F12E25" w:rsidP="006469BD">
      <w:pPr>
        <w:widowControl w:val="0"/>
        <w:tabs>
          <w:tab w:val="left" w:pos="1304"/>
          <w:tab w:val="left" w:pos="2608"/>
          <w:tab w:val="left" w:pos="3912"/>
          <w:tab w:val="left" w:pos="5216"/>
          <w:tab w:val="left" w:pos="6520"/>
          <w:tab w:val="left" w:pos="7824"/>
          <w:tab w:val="left" w:pos="9128"/>
        </w:tabs>
        <w:autoSpaceDE w:val="0"/>
        <w:autoSpaceDN w:val="0"/>
        <w:adjustRightInd w:val="0"/>
        <w:spacing w:after="0" w:line="240" w:lineRule="auto"/>
      </w:pPr>
    </w:p>
    <w:sectPr w:rsidR="00F12E25" w:rsidSect="00637F33">
      <w:headerReference w:type="default" r:id="rId9"/>
      <w:footerReference w:type="default" r:id="rId10"/>
      <w:pgSz w:w="11906" w:h="16837"/>
      <w:pgMar w:top="737" w:right="850" w:bottom="1418" w:left="1418"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EAC7" w14:textId="77777777" w:rsidR="006378D0" w:rsidRDefault="006378D0" w:rsidP="006378D0">
      <w:pPr>
        <w:spacing w:after="0" w:line="240" w:lineRule="auto"/>
      </w:pPr>
      <w:r>
        <w:separator/>
      </w:r>
    </w:p>
  </w:endnote>
  <w:endnote w:type="continuationSeparator" w:id="0">
    <w:p w14:paraId="0FC23644" w14:textId="77777777" w:rsidR="006378D0" w:rsidRDefault="006378D0" w:rsidP="0063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2C55" w14:textId="77777777" w:rsidR="00637F33" w:rsidRDefault="006378D0">
    <w:pPr>
      <w:pStyle w:val="Normal"/>
      <w:pBdr>
        <w:top w:val="single" w:sz="8" w:space="0" w:color="auto"/>
      </w:pBdr>
      <w:rPr>
        <w:sz w:val="20"/>
        <w:szCs w:val="20"/>
      </w:rPr>
    </w:pPr>
    <w:r>
      <w:rPr>
        <w:sz w:val="20"/>
        <w:szCs w:val="20"/>
      </w:rPr>
      <w:t>Pöytäkirjantarkastajien nimikirjaimet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7526" w14:textId="77777777" w:rsidR="00637F33" w:rsidRDefault="006378D0">
    <w:pPr>
      <w:pStyle w:val="Normal"/>
      <w:pBdr>
        <w:top w:val="single" w:sz="8" w:space="0" w:color="auto"/>
      </w:pBdr>
      <w:rPr>
        <w:sz w:val="20"/>
        <w:szCs w:val="20"/>
      </w:rPr>
    </w:pPr>
    <w:r>
      <w:rPr>
        <w:sz w:val="20"/>
        <w:szCs w:val="20"/>
      </w:rPr>
      <w:t>Pöytäkirjantarkastajien nimikirjaimet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69A9" w14:textId="77777777" w:rsidR="006378D0" w:rsidRDefault="006378D0" w:rsidP="006378D0">
      <w:pPr>
        <w:spacing w:after="0" w:line="240" w:lineRule="auto"/>
      </w:pPr>
      <w:r>
        <w:separator/>
      </w:r>
    </w:p>
  </w:footnote>
  <w:footnote w:type="continuationSeparator" w:id="0">
    <w:p w14:paraId="4761FEC1" w14:textId="77777777" w:rsidR="006378D0" w:rsidRDefault="006378D0" w:rsidP="0063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30" w:type="dxa"/>
        <w:right w:w="30" w:type="dxa"/>
      </w:tblCellMar>
      <w:tblLook w:val="0000" w:firstRow="0" w:lastRow="0" w:firstColumn="0" w:lastColumn="0" w:noHBand="0" w:noVBand="0"/>
    </w:tblPr>
    <w:tblGrid>
      <w:gridCol w:w="5215"/>
      <w:gridCol w:w="3141"/>
      <w:gridCol w:w="1274"/>
    </w:tblGrid>
    <w:tr w:rsidR="00637F33" w14:paraId="1AECC787" w14:textId="77777777">
      <w:tc>
        <w:tcPr>
          <w:tcW w:w="5215" w:type="dxa"/>
          <w:tcBorders>
            <w:top w:val="nil"/>
            <w:left w:val="nil"/>
            <w:bottom w:val="nil"/>
            <w:right w:val="nil"/>
          </w:tcBorders>
        </w:tcPr>
        <w:p w14:paraId="1F9408E9" w14:textId="77777777" w:rsidR="00637F33" w:rsidRDefault="006378D0">
          <w:pPr>
            <w:pStyle w:val="Normal"/>
            <w:tabs>
              <w:tab w:val="left" w:pos="1304"/>
              <w:tab w:val="left" w:pos="2608"/>
              <w:tab w:val="left" w:pos="3912"/>
              <w:tab w:val="left" w:pos="5216"/>
              <w:tab w:val="left" w:pos="6520"/>
              <w:tab w:val="left" w:pos="7824"/>
              <w:tab w:val="left" w:pos="9128"/>
            </w:tabs>
            <w:rPr>
              <w:b/>
              <w:bCs/>
              <w:sz w:val="20"/>
              <w:szCs w:val="20"/>
            </w:rPr>
          </w:pPr>
          <w:r>
            <w:rPr>
              <w:b/>
              <w:bCs/>
              <w:sz w:val="20"/>
              <w:szCs w:val="20"/>
            </w:rPr>
            <w:t>Etelä-Savon maakuntaliitto</w:t>
          </w:r>
        </w:p>
      </w:tc>
      <w:tc>
        <w:tcPr>
          <w:tcW w:w="3141" w:type="dxa"/>
          <w:tcBorders>
            <w:top w:val="nil"/>
            <w:left w:val="nil"/>
            <w:bottom w:val="nil"/>
            <w:right w:val="nil"/>
          </w:tcBorders>
        </w:tcPr>
        <w:p w14:paraId="0D268539" w14:textId="77777777" w:rsidR="00637F33" w:rsidRDefault="006378D0">
          <w:pPr>
            <w:pStyle w:val="Normal"/>
            <w:tabs>
              <w:tab w:val="left" w:pos="1304"/>
              <w:tab w:val="left" w:pos="2608"/>
              <w:tab w:val="left" w:pos="3912"/>
              <w:tab w:val="left" w:pos="5216"/>
              <w:tab w:val="left" w:pos="6520"/>
              <w:tab w:val="left" w:pos="7824"/>
              <w:tab w:val="left" w:pos="9128"/>
            </w:tabs>
            <w:rPr>
              <w:b/>
              <w:bCs/>
              <w:sz w:val="20"/>
              <w:szCs w:val="20"/>
            </w:rPr>
          </w:pPr>
          <w:r>
            <w:rPr>
              <w:b/>
              <w:bCs/>
              <w:sz w:val="20"/>
              <w:szCs w:val="20"/>
            </w:rPr>
            <w:t>PÖYTÄKIRJA   No 3/2021</w:t>
          </w:r>
        </w:p>
      </w:tc>
      <w:tc>
        <w:tcPr>
          <w:tcW w:w="1274" w:type="dxa"/>
          <w:tcBorders>
            <w:top w:val="nil"/>
            <w:left w:val="nil"/>
            <w:bottom w:val="nil"/>
            <w:right w:val="nil"/>
          </w:tcBorders>
        </w:tcPr>
        <w:p w14:paraId="19D1A67D" w14:textId="77777777" w:rsidR="00637F33" w:rsidRDefault="006378D0">
          <w:pPr>
            <w:pStyle w:val="Normal"/>
            <w:tabs>
              <w:tab w:val="left" w:pos="1304"/>
              <w:tab w:val="left" w:pos="2608"/>
              <w:tab w:val="left" w:pos="3912"/>
              <w:tab w:val="left" w:pos="5216"/>
              <w:tab w:val="left" w:pos="6520"/>
              <w:tab w:val="left" w:pos="7824"/>
              <w:tab w:val="left" w:pos="9128"/>
            </w:tabs>
            <w:jc w:val="right"/>
            <w:rPr>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Pr>
              <w:b/>
              <w:bCs/>
              <w:sz w:val="20"/>
              <w:szCs w:val="20"/>
            </w:rPr>
            <w:t>1</w:t>
          </w:r>
          <w:r>
            <w:rPr>
              <w:b/>
              <w:bCs/>
              <w:sz w:val="20"/>
              <w:szCs w:val="20"/>
            </w:rPr>
            <w:fldChar w:fldCharType="end"/>
          </w:r>
        </w:p>
      </w:tc>
    </w:tr>
  </w:tbl>
  <w:p w14:paraId="08AF4FC7" w14:textId="77777777" w:rsidR="00637F33" w:rsidRDefault="00416F03">
    <w:pPr>
      <w:pStyle w:val="Normal"/>
      <w:tabs>
        <w:tab w:val="left" w:pos="1304"/>
        <w:tab w:val="left" w:pos="2608"/>
        <w:tab w:val="left" w:pos="3912"/>
        <w:tab w:val="left" w:pos="5216"/>
        <w:tab w:val="left" w:pos="6520"/>
        <w:tab w:val="left" w:pos="7824"/>
        <w:tab w:val="left" w:pos="9128"/>
      </w:tabs>
      <w:rPr>
        <w:sz w:val="20"/>
        <w:szCs w:val="20"/>
      </w:rPr>
    </w:pPr>
  </w:p>
  <w:tbl>
    <w:tblPr>
      <w:tblW w:w="0" w:type="auto"/>
      <w:tblLayout w:type="fixed"/>
      <w:tblCellMar>
        <w:left w:w="36" w:type="dxa"/>
        <w:right w:w="36" w:type="dxa"/>
      </w:tblCellMar>
      <w:tblLook w:val="0000" w:firstRow="0" w:lastRow="0" w:firstColumn="0" w:lastColumn="0" w:noHBand="0" w:noVBand="0"/>
    </w:tblPr>
    <w:tblGrid>
      <w:gridCol w:w="3912"/>
      <w:gridCol w:w="1304"/>
      <w:gridCol w:w="4414"/>
    </w:tblGrid>
    <w:tr w:rsidR="00637F33" w14:paraId="5340A3F2" w14:textId="77777777">
      <w:tc>
        <w:tcPr>
          <w:tcW w:w="3912" w:type="dxa"/>
          <w:tcBorders>
            <w:top w:val="nil"/>
            <w:left w:val="nil"/>
            <w:bottom w:val="nil"/>
            <w:right w:val="nil"/>
          </w:tcBorders>
        </w:tcPr>
        <w:p w14:paraId="48942E94" w14:textId="77777777" w:rsidR="00637F33" w:rsidRDefault="006378D0">
          <w:pPr>
            <w:pStyle w:val="Normal"/>
            <w:tabs>
              <w:tab w:val="left" w:pos="1304"/>
              <w:tab w:val="left" w:pos="2608"/>
              <w:tab w:val="left" w:pos="3912"/>
              <w:tab w:val="left" w:pos="5216"/>
              <w:tab w:val="left" w:pos="6520"/>
              <w:tab w:val="left" w:pos="7824"/>
              <w:tab w:val="left" w:pos="9128"/>
            </w:tabs>
            <w:rPr>
              <w:sz w:val="20"/>
              <w:szCs w:val="20"/>
            </w:rPr>
          </w:pPr>
          <w:r>
            <w:rPr>
              <w:sz w:val="20"/>
              <w:szCs w:val="20"/>
            </w:rPr>
            <w:t>Maakuntahallitus</w:t>
          </w:r>
        </w:p>
      </w:tc>
      <w:tc>
        <w:tcPr>
          <w:tcW w:w="1304" w:type="dxa"/>
          <w:tcBorders>
            <w:top w:val="nil"/>
            <w:left w:val="nil"/>
            <w:bottom w:val="nil"/>
            <w:right w:val="nil"/>
          </w:tcBorders>
        </w:tcPr>
        <w:p w14:paraId="77CBC0D3" w14:textId="77777777" w:rsidR="00637F33" w:rsidRDefault="006378D0">
          <w:pPr>
            <w:pStyle w:val="Normal"/>
            <w:tabs>
              <w:tab w:val="left" w:pos="1304"/>
              <w:tab w:val="left" w:pos="2608"/>
              <w:tab w:val="left" w:pos="3912"/>
              <w:tab w:val="left" w:pos="5216"/>
              <w:tab w:val="left" w:pos="6520"/>
              <w:tab w:val="left" w:pos="7824"/>
              <w:tab w:val="left" w:pos="9128"/>
            </w:tabs>
            <w:rPr>
              <w:sz w:val="20"/>
              <w:szCs w:val="20"/>
            </w:rPr>
          </w:pPr>
          <w:r>
            <w:rPr>
              <w:sz w:val="20"/>
              <w:szCs w:val="20"/>
            </w:rPr>
            <w:t>§ 160</w:t>
          </w:r>
        </w:p>
      </w:tc>
      <w:tc>
        <w:tcPr>
          <w:tcW w:w="4414" w:type="dxa"/>
          <w:tcBorders>
            <w:top w:val="nil"/>
            <w:left w:val="nil"/>
            <w:bottom w:val="nil"/>
            <w:right w:val="nil"/>
          </w:tcBorders>
        </w:tcPr>
        <w:p w14:paraId="5EB14F6B" w14:textId="77777777" w:rsidR="00637F33" w:rsidRDefault="006378D0">
          <w:pPr>
            <w:pStyle w:val="Normal"/>
            <w:tabs>
              <w:tab w:val="left" w:pos="1304"/>
              <w:tab w:val="left" w:pos="2608"/>
              <w:tab w:val="left" w:pos="3912"/>
              <w:tab w:val="left" w:pos="5216"/>
              <w:tab w:val="left" w:pos="6520"/>
              <w:tab w:val="left" w:pos="7824"/>
              <w:tab w:val="left" w:pos="9128"/>
            </w:tabs>
            <w:rPr>
              <w:sz w:val="20"/>
              <w:szCs w:val="20"/>
            </w:rPr>
          </w:pPr>
          <w:r>
            <w:rPr>
              <w:sz w:val="20"/>
              <w:szCs w:val="20"/>
            </w:rPr>
            <w:t>18.10.2021</w:t>
          </w:r>
        </w:p>
      </w:tc>
    </w:tr>
    <w:tr w:rsidR="00637F33" w14:paraId="216D7A57" w14:textId="77777777">
      <w:tc>
        <w:tcPr>
          <w:tcW w:w="3912" w:type="dxa"/>
          <w:tcBorders>
            <w:top w:val="nil"/>
            <w:left w:val="nil"/>
            <w:bottom w:val="nil"/>
            <w:right w:val="nil"/>
          </w:tcBorders>
        </w:tcPr>
        <w:p w14:paraId="71DE6037" w14:textId="77777777" w:rsidR="00637F33" w:rsidRDefault="006378D0">
          <w:pPr>
            <w:pStyle w:val="Normal"/>
            <w:tabs>
              <w:tab w:val="left" w:pos="1304"/>
              <w:tab w:val="left" w:pos="2608"/>
              <w:tab w:val="left" w:pos="3912"/>
              <w:tab w:val="left" w:pos="5216"/>
              <w:tab w:val="left" w:pos="6520"/>
              <w:tab w:val="left" w:pos="7824"/>
              <w:tab w:val="left" w:pos="9128"/>
            </w:tabs>
            <w:rPr>
              <w:sz w:val="20"/>
              <w:szCs w:val="20"/>
            </w:rPr>
          </w:pPr>
          <w:r>
            <w:rPr>
              <w:sz w:val="20"/>
              <w:szCs w:val="20"/>
            </w:rPr>
            <w:t>Maakuntahallitus</w:t>
          </w:r>
        </w:p>
      </w:tc>
      <w:tc>
        <w:tcPr>
          <w:tcW w:w="1304" w:type="dxa"/>
          <w:tcBorders>
            <w:top w:val="nil"/>
            <w:left w:val="nil"/>
            <w:bottom w:val="nil"/>
            <w:right w:val="nil"/>
          </w:tcBorders>
        </w:tcPr>
        <w:p w14:paraId="7B1E0DFF" w14:textId="77777777" w:rsidR="00637F33" w:rsidRDefault="006378D0">
          <w:pPr>
            <w:pStyle w:val="Normal"/>
            <w:tabs>
              <w:tab w:val="left" w:pos="1304"/>
              <w:tab w:val="left" w:pos="2608"/>
              <w:tab w:val="left" w:pos="3912"/>
              <w:tab w:val="left" w:pos="5216"/>
              <w:tab w:val="left" w:pos="6520"/>
              <w:tab w:val="left" w:pos="7824"/>
              <w:tab w:val="left" w:pos="9128"/>
            </w:tabs>
            <w:rPr>
              <w:sz w:val="20"/>
              <w:szCs w:val="20"/>
            </w:rPr>
          </w:pPr>
          <w:r>
            <w:rPr>
              <w:sz w:val="20"/>
              <w:szCs w:val="20"/>
            </w:rPr>
            <w:t>§ 190</w:t>
          </w:r>
        </w:p>
      </w:tc>
      <w:tc>
        <w:tcPr>
          <w:tcW w:w="4414" w:type="dxa"/>
          <w:tcBorders>
            <w:top w:val="nil"/>
            <w:left w:val="nil"/>
            <w:bottom w:val="nil"/>
            <w:right w:val="nil"/>
          </w:tcBorders>
        </w:tcPr>
        <w:p w14:paraId="4B0BDEC1" w14:textId="77777777" w:rsidR="00637F33" w:rsidRDefault="006378D0">
          <w:pPr>
            <w:pStyle w:val="Normal"/>
            <w:tabs>
              <w:tab w:val="left" w:pos="1304"/>
              <w:tab w:val="left" w:pos="2608"/>
              <w:tab w:val="left" w:pos="3912"/>
              <w:tab w:val="left" w:pos="5216"/>
              <w:tab w:val="left" w:pos="6520"/>
              <w:tab w:val="left" w:pos="7824"/>
              <w:tab w:val="left" w:pos="9128"/>
            </w:tabs>
            <w:rPr>
              <w:sz w:val="20"/>
              <w:szCs w:val="20"/>
            </w:rPr>
          </w:pPr>
          <w:r>
            <w:rPr>
              <w:sz w:val="20"/>
              <w:szCs w:val="20"/>
            </w:rPr>
            <w:t>22.11.2021</w:t>
          </w:r>
        </w:p>
      </w:tc>
    </w:tr>
    <w:tr w:rsidR="00637F33" w14:paraId="423D039E" w14:textId="77777777">
      <w:tc>
        <w:tcPr>
          <w:tcW w:w="3912" w:type="dxa"/>
          <w:tcBorders>
            <w:top w:val="nil"/>
            <w:left w:val="nil"/>
            <w:bottom w:val="nil"/>
            <w:right w:val="nil"/>
          </w:tcBorders>
        </w:tcPr>
        <w:p w14:paraId="7FFB287A" w14:textId="77777777" w:rsidR="00637F33" w:rsidRDefault="006378D0">
          <w:pPr>
            <w:pStyle w:val="Normal"/>
            <w:tabs>
              <w:tab w:val="left" w:pos="1304"/>
              <w:tab w:val="left" w:pos="2608"/>
              <w:tab w:val="left" w:pos="3912"/>
              <w:tab w:val="left" w:pos="5216"/>
              <w:tab w:val="left" w:pos="6520"/>
              <w:tab w:val="left" w:pos="7824"/>
              <w:tab w:val="left" w:pos="9128"/>
            </w:tabs>
            <w:rPr>
              <w:sz w:val="20"/>
              <w:szCs w:val="20"/>
            </w:rPr>
          </w:pPr>
          <w:r>
            <w:rPr>
              <w:sz w:val="20"/>
              <w:szCs w:val="20"/>
            </w:rPr>
            <w:t>Maakuntahallitus</w:t>
          </w:r>
        </w:p>
      </w:tc>
      <w:tc>
        <w:tcPr>
          <w:tcW w:w="1304" w:type="dxa"/>
          <w:tcBorders>
            <w:top w:val="nil"/>
            <w:left w:val="nil"/>
            <w:bottom w:val="nil"/>
            <w:right w:val="nil"/>
          </w:tcBorders>
        </w:tcPr>
        <w:p w14:paraId="614CDE75" w14:textId="77777777" w:rsidR="00637F33" w:rsidRDefault="006378D0">
          <w:pPr>
            <w:pStyle w:val="Normal"/>
            <w:tabs>
              <w:tab w:val="left" w:pos="1304"/>
              <w:tab w:val="left" w:pos="2608"/>
              <w:tab w:val="left" w:pos="3912"/>
              <w:tab w:val="left" w:pos="5216"/>
              <w:tab w:val="left" w:pos="6520"/>
              <w:tab w:val="left" w:pos="7824"/>
              <w:tab w:val="left" w:pos="9128"/>
            </w:tabs>
            <w:rPr>
              <w:sz w:val="20"/>
              <w:szCs w:val="20"/>
            </w:rPr>
          </w:pPr>
          <w:r>
            <w:rPr>
              <w:sz w:val="20"/>
              <w:szCs w:val="20"/>
            </w:rPr>
            <w:t>§ 208</w:t>
          </w:r>
        </w:p>
      </w:tc>
      <w:tc>
        <w:tcPr>
          <w:tcW w:w="4414" w:type="dxa"/>
          <w:tcBorders>
            <w:top w:val="nil"/>
            <w:left w:val="nil"/>
            <w:bottom w:val="nil"/>
            <w:right w:val="nil"/>
          </w:tcBorders>
        </w:tcPr>
        <w:p w14:paraId="5CFF1E5F" w14:textId="77777777" w:rsidR="00637F33" w:rsidRDefault="006378D0">
          <w:pPr>
            <w:pStyle w:val="Normal"/>
            <w:tabs>
              <w:tab w:val="left" w:pos="1304"/>
              <w:tab w:val="left" w:pos="2608"/>
              <w:tab w:val="left" w:pos="3912"/>
              <w:tab w:val="left" w:pos="5216"/>
              <w:tab w:val="left" w:pos="6520"/>
              <w:tab w:val="left" w:pos="7824"/>
              <w:tab w:val="left" w:pos="9128"/>
            </w:tabs>
            <w:rPr>
              <w:sz w:val="20"/>
              <w:szCs w:val="20"/>
            </w:rPr>
          </w:pPr>
          <w:r>
            <w:rPr>
              <w:sz w:val="20"/>
              <w:szCs w:val="20"/>
            </w:rPr>
            <w:t>01.12.2021</w:t>
          </w:r>
        </w:p>
      </w:tc>
    </w:tr>
    <w:tr w:rsidR="00637F33" w14:paraId="68D824F7" w14:textId="77777777">
      <w:tc>
        <w:tcPr>
          <w:tcW w:w="3912" w:type="dxa"/>
          <w:tcBorders>
            <w:top w:val="nil"/>
            <w:left w:val="nil"/>
            <w:bottom w:val="single" w:sz="2" w:space="0" w:color="auto"/>
            <w:right w:val="nil"/>
          </w:tcBorders>
        </w:tcPr>
        <w:p w14:paraId="39C0ADD3" w14:textId="77777777" w:rsidR="00637F33" w:rsidRDefault="006378D0">
          <w:pPr>
            <w:pStyle w:val="Normal"/>
            <w:tabs>
              <w:tab w:val="left" w:pos="1304"/>
              <w:tab w:val="left" w:pos="2608"/>
              <w:tab w:val="left" w:pos="3912"/>
              <w:tab w:val="left" w:pos="5216"/>
              <w:tab w:val="left" w:pos="6520"/>
              <w:tab w:val="left" w:pos="7824"/>
              <w:tab w:val="left" w:pos="9128"/>
            </w:tabs>
            <w:rPr>
              <w:sz w:val="20"/>
              <w:szCs w:val="20"/>
            </w:rPr>
          </w:pPr>
          <w:r>
            <w:rPr>
              <w:sz w:val="20"/>
              <w:szCs w:val="20"/>
            </w:rPr>
            <w:t>Maakuntavaltuusto</w:t>
          </w:r>
        </w:p>
      </w:tc>
      <w:tc>
        <w:tcPr>
          <w:tcW w:w="1304" w:type="dxa"/>
          <w:tcBorders>
            <w:top w:val="nil"/>
            <w:left w:val="nil"/>
            <w:bottom w:val="single" w:sz="2" w:space="0" w:color="auto"/>
            <w:right w:val="nil"/>
          </w:tcBorders>
        </w:tcPr>
        <w:p w14:paraId="2FD940EF" w14:textId="77777777" w:rsidR="00637F33" w:rsidRDefault="006378D0">
          <w:pPr>
            <w:pStyle w:val="Normal"/>
            <w:tabs>
              <w:tab w:val="left" w:pos="1304"/>
              <w:tab w:val="left" w:pos="2608"/>
              <w:tab w:val="left" w:pos="3912"/>
              <w:tab w:val="left" w:pos="5216"/>
              <w:tab w:val="left" w:pos="6520"/>
              <w:tab w:val="left" w:pos="7824"/>
              <w:tab w:val="left" w:pos="9128"/>
            </w:tabs>
            <w:rPr>
              <w:sz w:val="20"/>
              <w:szCs w:val="20"/>
            </w:rPr>
          </w:pPr>
          <w:r>
            <w:rPr>
              <w:sz w:val="20"/>
              <w:szCs w:val="20"/>
            </w:rPr>
            <w:t>§ 36</w:t>
          </w:r>
        </w:p>
      </w:tc>
      <w:tc>
        <w:tcPr>
          <w:tcW w:w="4414" w:type="dxa"/>
          <w:tcBorders>
            <w:top w:val="nil"/>
            <w:left w:val="nil"/>
            <w:bottom w:val="single" w:sz="2" w:space="0" w:color="auto"/>
            <w:right w:val="nil"/>
          </w:tcBorders>
        </w:tcPr>
        <w:p w14:paraId="3C9CDD07" w14:textId="77777777" w:rsidR="00637F33" w:rsidRDefault="006378D0">
          <w:pPr>
            <w:pStyle w:val="Normal"/>
            <w:tabs>
              <w:tab w:val="left" w:pos="1304"/>
              <w:tab w:val="left" w:pos="2608"/>
              <w:tab w:val="left" w:pos="3912"/>
              <w:tab w:val="left" w:pos="5216"/>
              <w:tab w:val="left" w:pos="6520"/>
              <w:tab w:val="left" w:pos="7824"/>
              <w:tab w:val="left" w:pos="9128"/>
            </w:tabs>
            <w:rPr>
              <w:sz w:val="20"/>
              <w:szCs w:val="20"/>
            </w:rPr>
          </w:pPr>
          <w:r>
            <w:rPr>
              <w:sz w:val="20"/>
              <w:szCs w:val="20"/>
            </w:rPr>
            <w:t>23.12.2021</w:t>
          </w:r>
        </w:p>
      </w:tc>
    </w:tr>
  </w:tbl>
  <w:p w14:paraId="470F0640" w14:textId="77777777" w:rsidR="00637F33" w:rsidRDefault="00416F03">
    <w:pPr>
      <w:pStyle w:val="Normal"/>
      <w:tabs>
        <w:tab w:val="left" w:pos="1304"/>
        <w:tab w:val="left" w:pos="2608"/>
        <w:tab w:val="left" w:pos="3912"/>
        <w:tab w:val="left" w:pos="5216"/>
        <w:tab w:val="left" w:pos="6520"/>
        <w:tab w:val="left" w:pos="7824"/>
        <w:tab w:val="left" w:pos="9128"/>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30" w:type="dxa"/>
        <w:right w:w="30" w:type="dxa"/>
      </w:tblCellMar>
      <w:tblLook w:val="0000" w:firstRow="0" w:lastRow="0" w:firstColumn="0" w:lastColumn="0" w:noHBand="0" w:noVBand="0"/>
    </w:tblPr>
    <w:tblGrid>
      <w:gridCol w:w="5215"/>
      <w:gridCol w:w="3141"/>
      <w:gridCol w:w="1274"/>
    </w:tblGrid>
    <w:tr w:rsidR="00637F33" w14:paraId="50A86816" w14:textId="77777777">
      <w:tc>
        <w:tcPr>
          <w:tcW w:w="5215" w:type="dxa"/>
          <w:tcBorders>
            <w:top w:val="nil"/>
            <w:left w:val="nil"/>
            <w:bottom w:val="nil"/>
            <w:right w:val="nil"/>
          </w:tcBorders>
        </w:tcPr>
        <w:p w14:paraId="6C2A4D24" w14:textId="2654DCC7" w:rsidR="00637F33" w:rsidRDefault="00416F03">
          <w:pPr>
            <w:pStyle w:val="Normal"/>
            <w:tabs>
              <w:tab w:val="left" w:pos="1304"/>
              <w:tab w:val="left" w:pos="2608"/>
              <w:tab w:val="left" w:pos="3912"/>
              <w:tab w:val="left" w:pos="5216"/>
              <w:tab w:val="left" w:pos="6520"/>
              <w:tab w:val="left" w:pos="7824"/>
              <w:tab w:val="left" w:pos="9128"/>
            </w:tabs>
            <w:rPr>
              <w:b/>
              <w:bCs/>
              <w:sz w:val="20"/>
              <w:szCs w:val="20"/>
            </w:rPr>
          </w:pPr>
        </w:p>
      </w:tc>
      <w:tc>
        <w:tcPr>
          <w:tcW w:w="3141" w:type="dxa"/>
          <w:tcBorders>
            <w:top w:val="nil"/>
            <w:left w:val="nil"/>
            <w:bottom w:val="nil"/>
            <w:right w:val="nil"/>
          </w:tcBorders>
        </w:tcPr>
        <w:p w14:paraId="2DDE5AFC" w14:textId="3D0049D6" w:rsidR="00637F33" w:rsidRDefault="00416F03">
          <w:pPr>
            <w:pStyle w:val="Normal"/>
            <w:tabs>
              <w:tab w:val="left" w:pos="1304"/>
              <w:tab w:val="left" w:pos="2608"/>
              <w:tab w:val="left" w:pos="3912"/>
              <w:tab w:val="left" w:pos="5216"/>
              <w:tab w:val="left" w:pos="6520"/>
              <w:tab w:val="left" w:pos="7824"/>
              <w:tab w:val="left" w:pos="9128"/>
            </w:tabs>
            <w:rPr>
              <w:b/>
              <w:bCs/>
              <w:sz w:val="20"/>
              <w:szCs w:val="20"/>
            </w:rPr>
          </w:pPr>
        </w:p>
      </w:tc>
      <w:tc>
        <w:tcPr>
          <w:tcW w:w="1274" w:type="dxa"/>
          <w:tcBorders>
            <w:top w:val="nil"/>
            <w:left w:val="nil"/>
            <w:bottom w:val="nil"/>
            <w:right w:val="nil"/>
          </w:tcBorders>
        </w:tcPr>
        <w:p w14:paraId="46554798" w14:textId="20A6967C" w:rsidR="00637F33" w:rsidRDefault="00416F03" w:rsidP="006378D0">
          <w:pPr>
            <w:pStyle w:val="Normal"/>
            <w:tabs>
              <w:tab w:val="left" w:pos="1304"/>
              <w:tab w:val="left" w:pos="2608"/>
              <w:tab w:val="left" w:pos="3912"/>
              <w:tab w:val="left" w:pos="5216"/>
              <w:tab w:val="left" w:pos="6520"/>
              <w:tab w:val="left" w:pos="7824"/>
              <w:tab w:val="left" w:pos="9128"/>
            </w:tabs>
            <w:jc w:val="center"/>
            <w:rPr>
              <w:sz w:val="20"/>
              <w:szCs w:val="20"/>
            </w:rPr>
          </w:pPr>
        </w:p>
      </w:tc>
    </w:tr>
  </w:tbl>
  <w:p w14:paraId="67ADF3F9" w14:textId="77777777" w:rsidR="00637F33" w:rsidRDefault="00416F03">
    <w:pPr>
      <w:pStyle w:val="Normal"/>
      <w:tabs>
        <w:tab w:val="left" w:pos="1304"/>
        <w:tab w:val="left" w:pos="2608"/>
        <w:tab w:val="left" w:pos="3912"/>
        <w:tab w:val="left" w:pos="5216"/>
        <w:tab w:val="left" w:pos="6520"/>
        <w:tab w:val="left" w:pos="7824"/>
        <w:tab w:val="left" w:pos="9128"/>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600" w:hanging="600"/>
      </w:pPr>
      <w:rPr>
        <w:rFonts w:ascii="Symbol" w:hAnsi="Symbol" w:cs="Symbol" w:hint="default"/>
        <w:b w:val="0"/>
        <w:bCs w:val="0"/>
        <w:i w:val="0"/>
        <w:iCs w:val="0"/>
        <w:strike w:val="0"/>
        <w:color w:val="auto"/>
        <w:sz w:val="20"/>
        <w:szCs w:val="20"/>
        <w:u w:val="none"/>
      </w:rPr>
    </w:lvl>
    <w:lvl w:ilvl="1">
      <w:start w:val="1"/>
      <w:numFmt w:val="bullet"/>
      <w:lvlText w:val=""/>
      <w:lvlJc w:val="left"/>
      <w:pPr>
        <w:ind w:left="960" w:hanging="600"/>
      </w:pPr>
      <w:rPr>
        <w:rFonts w:ascii="Symbol" w:hAnsi="Symbol" w:cs="Symbol" w:hint="default"/>
        <w:b w:val="0"/>
        <w:bCs w:val="0"/>
        <w:i w:val="0"/>
        <w:iCs w:val="0"/>
        <w:strike w:val="0"/>
        <w:color w:val="auto"/>
        <w:sz w:val="20"/>
        <w:szCs w:val="20"/>
        <w:u w:val="none"/>
      </w:rPr>
    </w:lvl>
    <w:lvl w:ilvl="2">
      <w:start w:val="1"/>
      <w:numFmt w:val="bullet"/>
      <w:lvlText w:val=""/>
      <w:lvlJc w:val="left"/>
      <w:pPr>
        <w:ind w:left="1320" w:hanging="600"/>
      </w:pPr>
      <w:rPr>
        <w:rFonts w:ascii="Symbol" w:hAnsi="Symbol" w:cs="Symbol" w:hint="default"/>
        <w:b w:val="0"/>
        <w:bCs w:val="0"/>
        <w:i w:val="0"/>
        <w:iCs w:val="0"/>
        <w:strike w:val="0"/>
        <w:color w:val="auto"/>
        <w:sz w:val="20"/>
        <w:szCs w:val="20"/>
        <w:u w:val="none"/>
      </w:rPr>
    </w:lvl>
    <w:lvl w:ilvl="3">
      <w:start w:val="1"/>
      <w:numFmt w:val="bullet"/>
      <w:lvlText w:val=""/>
      <w:lvlJc w:val="left"/>
      <w:pPr>
        <w:ind w:left="1680" w:hanging="600"/>
      </w:pPr>
      <w:rPr>
        <w:rFonts w:ascii="Symbol" w:hAnsi="Symbol" w:cs="Symbol" w:hint="default"/>
        <w:b w:val="0"/>
        <w:bCs w:val="0"/>
        <w:i w:val="0"/>
        <w:iCs w:val="0"/>
        <w:strike w:val="0"/>
        <w:color w:val="auto"/>
        <w:sz w:val="20"/>
        <w:szCs w:val="20"/>
        <w:u w:val="none"/>
      </w:rPr>
    </w:lvl>
    <w:lvl w:ilvl="4">
      <w:start w:val="1"/>
      <w:numFmt w:val="bullet"/>
      <w:lvlText w:val=""/>
      <w:lvlJc w:val="left"/>
      <w:pPr>
        <w:ind w:left="2040" w:hanging="600"/>
      </w:pPr>
      <w:rPr>
        <w:rFonts w:ascii="Symbol" w:hAnsi="Symbol" w:cs="Symbol" w:hint="default"/>
        <w:b w:val="0"/>
        <w:bCs w:val="0"/>
        <w:i w:val="0"/>
        <w:iCs w:val="0"/>
        <w:strike w:val="0"/>
        <w:color w:val="auto"/>
        <w:sz w:val="20"/>
        <w:szCs w:val="20"/>
        <w:u w:val="none"/>
      </w:rPr>
    </w:lvl>
    <w:lvl w:ilvl="5">
      <w:start w:val="1"/>
      <w:numFmt w:val="bullet"/>
      <w:lvlText w:val=""/>
      <w:lvlJc w:val="left"/>
      <w:pPr>
        <w:ind w:left="2400" w:hanging="600"/>
      </w:pPr>
      <w:rPr>
        <w:rFonts w:ascii="Symbol" w:hAnsi="Symbol" w:cs="Symbol" w:hint="default"/>
        <w:b w:val="0"/>
        <w:bCs w:val="0"/>
        <w:i w:val="0"/>
        <w:iCs w:val="0"/>
        <w:strike w:val="0"/>
        <w:color w:val="auto"/>
        <w:sz w:val="20"/>
        <w:szCs w:val="20"/>
        <w:u w:val="none"/>
      </w:rPr>
    </w:lvl>
    <w:lvl w:ilvl="6">
      <w:start w:val="1"/>
      <w:numFmt w:val="bullet"/>
      <w:lvlText w:val=""/>
      <w:lvlJc w:val="left"/>
      <w:pPr>
        <w:ind w:left="2760" w:hanging="600"/>
      </w:pPr>
      <w:rPr>
        <w:rFonts w:ascii="Symbol" w:hAnsi="Symbol" w:cs="Symbol" w:hint="default"/>
        <w:b w:val="0"/>
        <w:bCs w:val="0"/>
        <w:i w:val="0"/>
        <w:iCs w:val="0"/>
        <w:strike w:val="0"/>
        <w:color w:val="auto"/>
        <w:sz w:val="20"/>
        <w:szCs w:val="20"/>
        <w:u w:val="none"/>
      </w:rPr>
    </w:lvl>
    <w:lvl w:ilvl="7">
      <w:start w:val="1"/>
      <w:numFmt w:val="bullet"/>
      <w:lvlText w:val=""/>
      <w:lvlJc w:val="left"/>
      <w:pPr>
        <w:ind w:left="3120" w:hanging="600"/>
      </w:pPr>
      <w:rPr>
        <w:rFonts w:ascii="Symbol" w:hAnsi="Symbol" w:cs="Symbol" w:hint="default"/>
        <w:b w:val="0"/>
        <w:bCs w:val="0"/>
        <w:i w:val="0"/>
        <w:iCs w:val="0"/>
        <w:strike w:val="0"/>
        <w:color w:val="auto"/>
        <w:sz w:val="20"/>
        <w:szCs w:val="20"/>
        <w:u w:val="none"/>
      </w:rPr>
    </w:lvl>
    <w:lvl w:ilvl="8">
      <w:start w:val="1"/>
      <w:numFmt w:val="bullet"/>
      <w:lvlText w:val=""/>
      <w:lvlJc w:val="left"/>
      <w:pPr>
        <w:ind w:left="3480" w:hanging="600"/>
      </w:pPr>
      <w:rPr>
        <w:rFonts w:ascii="Symbol" w:hAnsi="Symbol" w:cs="Symbol" w:hint="default"/>
        <w:b w:val="0"/>
        <w:bCs w:val="0"/>
        <w:i w:val="0"/>
        <w:iCs w:val="0"/>
        <w:strike w:val="0"/>
        <w:color w:val="auto"/>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87"/>
    <w:rsid w:val="00416F03"/>
    <w:rsid w:val="006378D0"/>
    <w:rsid w:val="006469BD"/>
    <w:rsid w:val="00AD20A2"/>
    <w:rsid w:val="00C11149"/>
    <w:rsid w:val="00C36187"/>
    <w:rsid w:val="00F12E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97BC"/>
  <w15:chartTrackingRefBased/>
  <w15:docId w15:val="{3AF5553E-1406-4F75-AC2F-E8034EB6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9"/>
    <w:qFormat/>
    <w:rsid w:val="00C36187"/>
    <w:pPr>
      <w:widowControl w:val="0"/>
      <w:tabs>
        <w:tab w:val="left" w:pos="1296"/>
        <w:tab w:val="left" w:pos="2592"/>
        <w:tab w:val="left" w:pos="3888"/>
        <w:tab w:val="left" w:pos="5184"/>
        <w:tab w:val="left" w:pos="6480"/>
        <w:tab w:val="left" w:pos="7776"/>
        <w:tab w:val="left" w:pos="9072"/>
      </w:tabs>
      <w:autoSpaceDE w:val="0"/>
      <w:autoSpaceDN w:val="0"/>
      <w:adjustRightInd w:val="0"/>
      <w:spacing w:after="0" w:line="240" w:lineRule="auto"/>
      <w:outlineLvl w:val="0"/>
    </w:pPr>
    <w:rPr>
      <w:rFonts w:ascii="Arial" w:hAnsi="Arial" w:cs="Arial"/>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C36187"/>
    <w:rPr>
      <w:rFonts w:ascii="Arial" w:hAnsi="Arial" w:cs="Arial"/>
      <w:b/>
      <w:bCs/>
      <w:sz w:val="20"/>
      <w:szCs w:val="20"/>
    </w:rPr>
  </w:style>
  <w:style w:type="numbering" w:customStyle="1" w:styleId="Eiluetteloa1">
    <w:name w:val="Ei luetteloa1"/>
    <w:next w:val="Eiluetteloa"/>
    <w:uiPriority w:val="99"/>
    <w:semiHidden/>
    <w:unhideWhenUsed/>
    <w:rsid w:val="00C36187"/>
  </w:style>
  <w:style w:type="paragraph" w:customStyle="1" w:styleId="Normal">
    <w:name w:val="[Normal]"/>
    <w:uiPriority w:val="99"/>
    <w:rsid w:val="00C36187"/>
    <w:pPr>
      <w:widowControl w:val="0"/>
      <w:autoSpaceDE w:val="0"/>
      <w:autoSpaceDN w:val="0"/>
      <w:adjustRightInd w:val="0"/>
      <w:spacing w:after="0" w:line="240" w:lineRule="auto"/>
    </w:pPr>
    <w:rPr>
      <w:rFonts w:ascii="Arial" w:hAnsi="Arial" w:cs="Arial"/>
      <w:sz w:val="24"/>
      <w:szCs w:val="24"/>
    </w:rPr>
  </w:style>
  <w:style w:type="paragraph" w:styleId="Yltunniste">
    <w:name w:val="header"/>
    <w:basedOn w:val="Normaali"/>
    <w:link w:val="YltunnisteChar"/>
    <w:uiPriority w:val="99"/>
    <w:unhideWhenUsed/>
    <w:rsid w:val="006378D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378D0"/>
  </w:style>
  <w:style w:type="paragraph" w:styleId="Alatunniste">
    <w:name w:val="footer"/>
    <w:basedOn w:val="Normaali"/>
    <w:link w:val="AlatunnisteChar"/>
    <w:uiPriority w:val="99"/>
    <w:unhideWhenUsed/>
    <w:rsid w:val="006378D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3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859</Words>
  <Characters>6959</Characters>
  <Application>Microsoft Office Word</Application>
  <DocSecurity>4</DocSecurity>
  <Lines>57</Lines>
  <Paragraphs>15</Paragraphs>
  <ScaleCrop>false</ScaleCrop>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Jyrki Kuva</dc:creator>
  <cp:keywords/>
  <dc:description/>
  <cp:lastModifiedBy>Heidi Miettinen</cp:lastModifiedBy>
  <cp:revision>2</cp:revision>
  <dcterms:created xsi:type="dcterms:W3CDTF">2022-01-14T08:08:00Z</dcterms:created>
  <dcterms:modified xsi:type="dcterms:W3CDTF">2022-01-14T08:08:00Z</dcterms:modified>
</cp:coreProperties>
</file>